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2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pacing w:val="20"/>
          <w:sz w:val="44"/>
          <w:szCs w:val="44"/>
          <w:lang w:eastAsia="zh-CN"/>
        </w:rPr>
        <w:t>河北省</w:t>
      </w:r>
      <w:r>
        <w:rPr>
          <w:rFonts w:hint="eastAsia" w:ascii="黑体" w:hAnsi="黑体" w:eastAsia="黑体" w:cs="黑体"/>
          <w:b w:val="0"/>
          <w:bCs w:val="0"/>
          <w:spacing w:val="20"/>
          <w:sz w:val="44"/>
          <w:szCs w:val="44"/>
        </w:rPr>
        <w:t>保安协会单位会员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2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pacing w:val="20"/>
          <w:sz w:val="44"/>
          <w:szCs w:val="44"/>
        </w:rPr>
        <w:t>入会申请表</w:t>
      </w:r>
    </w:p>
    <w:p>
      <w:pPr>
        <w:spacing w:line="80" w:lineRule="exact"/>
        <w:rPr>
          <w:rFonts w:eastAsia="仿宋"/>
          <w:sz w:val="32"/>
          <w:szCs w:val="32"/>
        </w:rPr>
      </w:pPr>
    </w:p>
    <w:tbl>
      <w:tblPr>
        <w:tblStyle w:val="2"/>
        <w:tblW w:w="9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015"/>
        <w:gridCol w:w="859"/>
        <w:gridCol w:w="756"/>
        <w:gridCol w:w="189"/>
        <w:gridCol w:w="988"/>
        <w:gridCol w:w="1353"/>
        <w:gridCol w:w="444"/>
        <w:gridCol w:w="926"/>
        <w:gridCol w:w="974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单位名称</w:t>
            </w:r>
          </w:p>
        </w:tc>
        <w:tc>
          <w:tcPr>
            <w:tcW w:w="84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详细地址</w:t>
            </w:r>
          </w:p>
        </w:tc>
        <w:tc>
          <w:tcPr>
            <w:tcW w:w="84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0"/>
                <w:sz w:val="24"/>
                <w:szCs w:val="24"/>
                <w:lang w:val="en-US" w:eastAsia="zh-CN"/>
              </w:rPr>
              <w:t>保安服务许可证编号</w:t>
            </w:r>
          </w:p>
        </w:tc>
        <w:tc>
          <w:tcPr>
            <w:tcW w:w="2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sz w:val="24"/>
                <w:szCs w:val="24"/>
                <w:lang w:val="en-US" w:eastAsia="zh-CN"/>
              </w:rPr>
              <w:t>工商营业执照号（民办非企业单位登记证书）</w:t>
            </w:r>
          </w:p>
        </w:tc>
        <w:tc>
          <w:tcPr>
            <w:tcW w:w="2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会员类别</w:t>
            </w:r>
          </w:p>
        </w:tc>
        <w:tc>
          <w:tcPr>
            <w:tcW w:w="84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80" w:firstLineChars="100"/>
              <w:jc w:val="both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副会长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单位□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常务理事单位□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理事单位□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普通会员单位□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单位性质</w:t>
            </w:r>
          </w:p>
        </w:tc>
        <w:tc>
          <w:tcPr>
            <w:tcW w:w="84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国有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   民营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  社团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   其他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经营范围</w:t>
            </w:r>
          </w:p>
        </w:tc>
        <w:tc>
          <w:tcPr>
            <w:tcW w:w="84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门卫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/>
              </w:rPr>
              <w:t xml:space="preserve"> 巡逻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守护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 xml:space="preserve"> 押运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随身护卫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/>
              </w:rPr>
              <w:t>区域秩序维护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安全检查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安全技术防范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 xml:space="preserve">    安全风险评估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法    定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64"/>
                <w:sz w:val="28"/>
                <w:szCs w:val="28"/>
              </w:rPr>
              <w:t>代表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人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 名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  别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政治面貌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民 族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出生年月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文化程度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身份证号码</w:t>
            </w:r>
          </w:p>
        </w:tc>
        <w:tc>
          <w:tcPr>
            <w:tcW w:w="3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  机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64"/>
                <w:sz w:val="28"/>
                <w:szCs w:val="28"/>
              </w:rPr>
              <w:t>联系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人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 名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  别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  务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 机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0"/>
                <w:sz w:val="24"/>
                <w:szCs w:val="24"/>
              </w:rPr>
              <w:t>办公电话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传  真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人员总数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sz w:val="24"/>
                <w:szCs w:val="24"/>
                <w:lang w:val="en-US" w:eastAsia="zh-CN"/>
              </w:rPr>
              <w:t>管理人员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sz w:val="24"/>
                <w:szCs w:val="24"/>
                <w:lang w:val="en-US" w:eastAsia="zh-CN"/>
              </w:rPr>
              <w:t>技术人员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sz w:val="24"/>
                <w:szCs w:val="24"/>
                <w:lang w:val="en-US" w:eastAsia="zh-CN"/>
              </w:rPr>
              <w:t>保安员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单位简介（包括固定资产、经营业绩）</w:t>
            </w:r>
          </w:p>
        </w:tc>
        <w:tc>
          <w:tcPr>
            <w:tcW w:w="8448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3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申请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单位意见</w:t>
            </w:r>
          </w:p>
        </w:tc>
        <w:tc>
          <w:tcPr>
            <w:tcW w:w="3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市级监管部门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或保安协会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意见</w:t>
            </w:r>
          </w:p>
        </w:tc>
        <w:tc>
          <w:tcPr>
            <w:tcW w:w="3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省保安协会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  <w:jc w:val="center"/>
        </w:trPr>
        <w:tc>
          <w:tcPr>
            <w:tcW w:w="3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法定代表人：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印章）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年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   日</w:t>
            </w:r>
          </w:p>
        </w:tc>
        <w:tc>
          <w:tcPr>
            <w:tcW w:w="3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负责人：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        （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单位印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章）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年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   日</w:t>
            </w:r>
          </w:p>
        </w:tc>
        <w:tc>
          <w:tcPr>
            <w:tcW w:w="3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负责人：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        （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印章）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年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   日</w:t>
            </w:r>
          </w:p>
        </w:tc>
      </w:tr>
    </w:tbl>
    <w:p>
      <w:pPr>
        <w:spacing w:line="360" w:lineRule="exact"/>
        <w:ind w:left="1400" w:hanging="1400" w:hangingChars="500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填写说明：1、</w:t>
      </w:r>
      <w:r>
        <w:rPr>
          <w:rFonts w:hint="eastAsia" w:ascii="黑体" w:hAnsi="黑体" w:eastAsia="黑体" w:cs="黑体"/>
          <w:sz w:val="24"/>
          <w:szCs w:val="24"/>
        </w:rPr>
        <w:t>单位名称需写全称；2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会员类别、</w:t>
      </w:r>
      <w:r>
        <w:rPr>
          <w:rFonts w:hint="eastAsia" w:ascii="黑体" w:hAnsi="黑体" w:eastAsia="黑体" w:cs="黑体"/>
          <w:sz w:val="24"/>
          <w:szCs w:val="24"/>
        </w:rPr>
        <w:t>单位性质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、经营范围</w:t>
      </w:r>
      <w:r>
        <w:rPr>
          <w:rFonts w:hint="eastAsia" w:ascii="黑体" w:hAnsi="黑体" w:eastAsia="黑体" w:cs="黑体"/>
          <w:sz w:val="24"/>
          <w:szCs w:val="24"/>
        </w:rPr>
        <w:t>栏请在□处打“√”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。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567" w:right="567" w:bottom="850" w:left="28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26EB0"/>
    <w:rsid w:val="1FBA58A0"/>
    <w:rsid w:val="34C7516E"/>
    <w:rsid w:val="51626EB0"/>
    <w:rsid w:val="52773E9A"/>
    <w:rsid w:val="796F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gat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2021-06-01T08:01:00Z</dcterms:created>
  <dc:creator>yuli</dc:creator>
  <cp:lastModifiedBy>TH</cp:lastModifiedBy>
  <cp:lastPrinted>2021-06-03T03:00:51Z</cp:lastPrinted>
  <dcterms:modified xsi:type="dcterms:W3CDTF">2021-06-03T03:00:56Z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